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AF" w:rsidRPr="000437D3" w:rsidRDefault="00501EAF" w:rsidP="000437D3">
      <w:pPr>
        <w:pStyle w:val="paragraph--sb3m9"/>
        <w:shd w:val="clear" w:color="auto" w:fill="FFFFFF"/>
        <w:spacing w:before="0" w:beforeAutospacing="0" w:after="375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0437D3">
        <w:rPr>
          <w:b/>
          <w:color w:val="000000" w:themeColor="text1"/>
          <w:sz w:val="28"/>
          <w:szCs w:val="28"/>
        </w:rPr>
        <w:t>С 2024 года меняется порядок уплаты НДФЛ и подачи уведомлений</w:t>
      </w:r>
    </w:p>
    <w:p w:rsidR="00501EAF" w:rsidRPr="0071717A" w:rsidRDefault="004624FD" w:rsidP="00501EAF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Межрайонная ИФНС России № </w:t>
      </w:r>
      <w:r>
        <w:rPr>
          <w:color w:val="000000" w:themeColor="text1"/>
          <w:sz w:val="28"/>
          <w:szCs w:val="28"/>
        </w:rPr>
        <w:t>14</w:t>
      </w:r>
      <w:r>
        <w:rPr>
          <w:color w:val="000000" w:themeColor="text1"/>
          <w:sz w:val="28"/>
          <w:szCs w:val="28"/>
        </w:rPr>
        <w:t xml:space="preserve"> по Свердловской области информирует, что </w:t>
      </w:r>
      <w:r>
        <w:rPr>
          <w:color w:val="000000" w:themeColor="text1"/>
          <w:sz w:val="28"/>
          <w:szCs w:val="28"/>
        </w:rPr>
        <w:t>с</w:t>
      </w:r>
      <w:r w:rsidR="00501EAF" w:rsidRPr="0071717A">
        <w:rPr>
          <w:color w:val="000000" w:themeColor="text1"/>
          <w:sz w:val="28"/>
          <w:szCs w:val="28"/>
        </w:rPr>
        <w:t xml:space="preserve"> 1 января 2024 года налоговые агенты (организации и индивидуальные предприниматели) должны будут платить НДФЛ и подавать уведомления об исчисленных суммах дважды в месяц:</w:t>
      </w:r>
    </w:p>
    <w:p w:rsidR="00501EAF" w:rsidRPr="0071717A" w:rsidRDefault="00501EAF" w:rsidP="00501EA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17A"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1 числа по 22 число текущего месяца - сдать уведомление не позднее 25 числа, а заплатить налог не позднее 28 числа текущего месяца;</w:t>
      </w:r>
    </w:p>
    <w:p w:rsidR="00501EAF" w:rsidRPr="0071717A" w:rsidRDefault="00501EAF" w:rsidP="00501EA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17A"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23 числа по последнее число календарного месяца - сдать уведомление не позднее 3 числа, а заплатить налог не позднее 5 числа следующего месяца.</w:t>
      </w:r>
    </w:p>
    <w:p w:rsidR="00501EAF" w:rsidRPr="0071717A" w:rsidRDefault="00501EAF" w:rsidP="00501E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1717A">
        <w:rPr>
          <w:color w:val="000000" w:themeColor="text1"/>
          <w:sz w:val="28"/>
          <w:szCs w:val="28"/>
        </w:rPr>
        <w:t>Данные изменения внесены в Налоговый кодекс РФ Федеральным законом от</w:t>
      </w:r>
      <w:hyperlink r:id="rId5" w:history="1">
        <w:r w:rsidRPr="0071717A">
          <w:rPr>
            <w:rStyle w:val="a3"/>
            <w:rFonts w:eastAsiaTheme="majorEastAsia"/>
            <w:color w:val="000000" w:themeColor="text1"/>
            <w:sz w:val="28"/>
            <w:szCs w:val="28"/>
          </w:rPr>
          <w:t> 27.11.2023 № 539-ФЗ</w:t>
        </w:r>
      </w:hyperlink>
      <w:r w:rsidRPr="0071717A">
        <w:rPr>
          <w:color w:val="000000" w:themeColor="text1"/>
          <w:sz w:val="28"/>
          <w:szCs w:val="28"/>
        </w:rPr>
        <w:t>.</w:t>
      </w:r>
    </w:p>
    <w:p w:rsidR="00501EAF" w:rsidRPr="0071717A" w:rsidRDefault="00501EAF" w:rsidP="00501EAF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71717A">
        <w:rPr>
          <w:color w:val="000000" w:themeColor="text1"/>
          <w:sz w:val="28"/>
          <w:szCs w:val="28"/>
        </w:rPr>
        <w:t>По НДФЛ, исчисленному и удержанному с 23 по 31 декабря ничего не меняется. Срок для сдачи уведомления и уплаты налога за этот период остается прежний - последний рабочий день года.</w:t>
      </w:r>
    </w:p>
    <w:p w:rsidR="0051595A" w:rsidRDefault="0051595A">
      <w:bookmarkStart w:id="0" w:name="_GoBack"/>
      <w:bookmarkEnd w:id="0"/>
    </w:p>
    <w:sectPr w:rsidR="0051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C844D6"/>
    <w:multiLevelType w:val="multilevel"/>
    <w:tmpl w:val="0CC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FE"/>
    <w:rsid w:val="000437D3"/>
    <w:rsid w:val="004624FD"/>
    <w:rsid w:val="00501EAF"/>
    <w:rsid w:val="0051595A"/>
    <w:rsid w:val="00C6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F85F6B-360D-4BC2-9D52-EEE2049B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EA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0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-sb3m9">
    <w:name w:val="paragraph--sb3m9"/>
    <w:basedOn w:val="a"/>
    <w:rsid w:val="0050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311270059?index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Оксана Леонидовна</dc:creator>
  <cp:keywords/>
  <dc:description/>
  <cp:lastModifiedBy>Козлова Оксана Леонидовна</cp:lastModifiedBy>
  <cp:revision>4</cp:revision>
  <dcterms:created xsi:type="dcterms:W3CDTF">2024-01-09T06:28:00Z</dcterms:created>
  <dcterms:modified xsi:type="dcterms:W3CDTF">2024-01-09T06:29:00Z</dcterms:modified>
</cp:coreProperties>
</file>