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9F1" w:rsidRPr="00F269F1" w:rsidRDefault="006979F0" w:rsidP="00F269F1">
      <w:pPr>
        <w:shd w:val="clear" w:color="auto" w:fill="FFFFFF"/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  <w:r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  <w:t>.</w:t>
      </w:r>
      <w:r w:rsidR="00F269F1" w:rsidRPr="00F269F1"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  <w:t>УТВЕРЖДЕНЫ ТРЕБОВАНИЯ ПО ОБЕСПЕЧЕНИЮ ТРАНСПОРТНОЙ БЕЗОПАСНОСТИ</w:t>
      </w:r>
    </w:p>
    <w:p w:rsidR="00F269F1" w:rsidRPr="00F269F1" w:rsidRDefault="00F269F1" w:rsidP="00F269F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F269F1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Постановлением Правительства РФ от 05.04.2017 № 410 утверждены «Требования по обеспечению транспортной безопасности, в том числе требования к антитеррористической защищенности объектов (территорий), учитывающих уровни безопасности для различных категорий метрополитенов".</w:t>
      </w:r>
    </w:p>
    <w:p w:rsidR="00F269F1" w:rsidRPr="00F269F1" w:rsidRDefault="00F269F1" w:rsidP="00F269F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F269F1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Согласно утвержденным требованиям обеспечение транспортной безопасности метрополитена включает обеспечение безопасности входящих в его состав станций, тоннелей, </w:t>
      </w:r>
      <w:proofErr w:type="spellStart"/>
      <w:r w:rsidRPr="00F269F1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электродепо</w:t>
      </w:r>
      <w:proofErr w:type="spellEnd"/>
      <w:r w:rsidRPr="00F269F1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, включая парковые и деповские пути, электроподстанций, пунктов управления движением, используемых для перевозки пассажиров метрополитеном или обеспечения таких перевозок.</w:t>
      </w:r>
    </w:p>
    <w:p w:rsidR="00F269F1" w:rsidRPr="00F269F1" w:rsidRDefault="00F269F1" w:rsidP="00F269F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F269F1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Субъектом транспортной безопасности метрополитена должен быть утвержден порядок организации и проведения досмотра, а также выявления лиц, совершающих акты незаконного вмешательства.</w:t>
      </w:r>
    </w:p>
    <w:p w:rsidR="00F269F1" w:rsidRPr="00F269F1" w:rsidRDefault="00F269F1" w:rsidP="00F269F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F269F1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Предусмотрен широкий перечень обязанностей субъекта транспортной инфраструктуры в целях обеспечения транспортной безопасности метрополитена. Так, субъект транспортной инфраструктуры обязан, в том числе:</w:t>
      </w:r>
    </w:p>
    <w:p w:rsidR="00F269F1" w:rsidRPr="00F269F1" w:rsidRDefault="00F269F1" w:rsidP="00F269F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F269F1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назначить лицо (лиц), ответственное за обеспечение транспортной безопасности одного или нескольких объектов метрополитена;</w:t>
      </w:r>
    </w:p>
    <w:p w:rsidR="00F269F1" w:rsidRPr="00F269F1" w:rsidRDefault="00F269F1" w:rsidP="00F269F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F269F1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для защиты метрополитена от актов незаконного вмешательства образовать подразделения транспортной безопасности, включающие в себя группы быстрого реагирования, специально оснащенные, мобильные, круглосуточно выполняющие задачи по реагированию на подготовку совершения или совершение актов </w:t>
      </w:r>
      <w:proofErr w:type="gramStart"/>
      <w:r w:rsidRPr="00F269F1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незаконного вмешательства в зоне транспортной безопасности объекта метрополитена, для которой устанавливается особый режим прохода (проезда) физических лиц, транспортных средств и проноса (провоза) грузов, багажа, ручной клади, личных вещей либо перемещения животных или иных материально-технических объектов, или на критических элементах объекта метрополитена, а также по реагированию на нарушения </w:t>
      </w:r>
      <w:proofErr w:type="spellStart"/>
      <w:r w:rsidRPr="00F269F1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внутриобъектового</w:t>
      </w:r>
      <w:proofErr w:type="spellEnd"/>
      <w:r w:rsidRPr="00F269F1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 и пропускного режимов;</w:t>
      </w:r>
      <w:proofErr w:type="gramEnd"/>
    </w:p>
    <w:p w:rsidR="00F269F1" w:rsidRPr="00F269F1" w:rsidRDefault="00F269F1" w:rsidP="00F269F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F269F1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обеспечить проведение оценки уязвимости объекта метрополитена и представление на утверждение в </w:t>
      </w:r>
      <w:proofErr w:type="spellStart"/>
      <w:r w:rsidRPr="00F269F1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Росжелдор</w:t>
      </w:r>
      <w:proofErr w:type="spellEnd"/>
      <w:r w:rsidRPr="00F269F1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 ее результатов в течение 3 месяцев </w:t>
      </w:r>
      <w:proofErr w:type="gramStart"/>
      <w:r w:rsidRPr="00F269F1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с даты размещения</w:t>
      </w:r>
      <w:proofErr w:type="gramEnd"/>
      <w:r w:rsidRPr="00F269F1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 на официальном сайте </w:t>
      </w:r>
      <w:proofErr w:type="spellStart"/>
      <w:r w:rsidRPr="00F269F1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Росжелдора</w:t>
      </w:r>
      <w:proofErr w:type="spellEnd"/>
      <w:r w:rsidRPr="00F269F1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 сведений о присвоении объекту метрополитена категории и включении его в реестр объектов транспортной инфраструктуры и транспортных средств;</w:t>
      </w:r>
    </w:p>
    <w:p w:rsidR="00F269F1" w:rsidRPr="00F269F1" w:rsidRDefault="00F269F1" w:rsidP="00F269F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F269F1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обеспечить видеонаблюдение, аудио- и видеозапись с целью </w:t>
      </w:r>
      <w:proofErr w:type="gramStart"/>
      <w:r w:rsidRPr="00F269F1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документирования действий сил обеспечения транспортной безопасности</w:t>
      </w:r>
      <w:proofErr w:type="gramEnd"/>
      <w:r w:rsidRPr="00F269F1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 на контрольно-пропускных пунктах и постах, а также пунктах управления обеспечением транспортной безопасности.</w:t>
      </w:r>
    </w:p>
    <w:p w:rsidR="00F269F1" w:rsidRPr="00F269F1" w:rsidRDefault="006979F0" w:rsidP="00F269F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Постановление вступило</w:t>
      </w:r>
      <w:bookmarkStart w:id="0" w:name="_GoBack"/>
      <w:bookmarkEnd w:id="0"/>
      <w:r w:rsidR="00F269F1" w:rsidRPr="00F269F1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 в силу 14 апреля 2017 года.</w:t>
      </w:r>
    </w:p>
    <w:p w:rsidR="00F269F1" w:rsidRPr="00F269F1" w:rsidRDefault="00F269F1" w:rsidP="00F269F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F269F1">
        <w:rPr>
          <w:rFonts w:ascii="Tahoma" w:eastAsia="Times New Roman" w:hAnsi="Tahoma" w:cs="Tahoma"/>
          <w:color w:val="36363C"/>
          <w:sz w:val="18"/>
          <w:szCs w:val="18"/>
          <w:lang w:eastAsia="ru-RU"/>
        </w:rPr>
        <w:t> </w:t>
      </w:r>
    </w:p>
    <w:p w:rsidR="00703A7F" w:rsidRDefault="00703A7F"/>
    <w:sectPr w:rsidR="00703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F9"/>
    <w:rsid w:val="003A68F9"/>
    <w:rsid w:val="006979F0"/>
    <w:rsid w:val="00703A7F"/>
    <w:rsid w:val="00F2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2158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2017-06-17T13:56:00Z</dcterms:created>
  <dcterms:modified xsi:type="dcterms:W3CDTF">2017-06-18T09:25:00Z</dcterms:modified>
</cp:coreProperties>
</file>